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3" w:rsidRDefault="00D25213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7675E5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08CF">
        <w:rPr>
          <w:rFonts w:ascii="Times New Roman" w:hAnsi="Times New Roman" w:cs="Times New Roman"/>
        </w:rPr>
        <w:t>INDICAÇÃO Nº 051</w:t>
      </w:r>
      <w:r w:rsidR="00BC6AC0">
        <w:rPr>
          <w:rFonts w:ascii="Times New Roman" w:hAnsi="Times New Roman" w:cs="Times New Roman"/>
        </w:rPr>
        <w:t>/23, EM 10 DE AGOSTO</w:t>
      </w:r>
      <w:r w:rsidR="00140142">
        <w:rPr>
          <w:rFonts w:ascii="Times New Roman" w:hAnsi="Times New Roman" w:cs="Times New Roman"/>
        </w:rPr>
        <w:t xml:space="preserve"> DE 2</w:t>
      </w:r>
      <w:r w:rsidR="008B044E" w:rsidRPr="00B72F16">
        <w:rPr>
          <w:rFonts w:ascii="Times New Roman" w:hAnsi="Times New Roman" w:cs="Times New Roman"/>
        </w:rPr>
        <w:t>023.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</w:p>
    <w:p w:rsidR="008B044E" w:rsidRDefault="008B044E" w:rsidP="00B1284B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>Altamir Galvão Waltrich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 w:rsidR="00C75CF1">
        <w:rPr>
          <w:rFonts w:ascii="Times New Roman" w:hAnsi="Times New Roman" w:cs="Times New Roman"/>
        </w:rPr>
        <w:t xml:space="preserve">tiva de interesse da </w:t>
      </w:r>
      <w:r w:rsidR="00286BAE">
        <w:rPr>
          <w:rFonts w:ascii="Times New Roman" w:hAnsi="Times New Roman" w:cs="Times New Roman"/>
        </w:rPr>
        <w:t>c</w:t>
      </w:r>
      <w:r w:rsidR="00286BAE" w:rsidRPr="00286BAE">
        <w:rPr>
          <w:rFonts w:ascii="Times New Roman" w:hAnsi="Times New Roman" w:cs="Times New Roman"/>
        </w:rPr>
        <w:t>omunidade.</w:t>
      </w:r>
    </w:p>
    <w:p w:rsidR="00545656" w:rsidRDefault="00953653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“Sugerimos</w:t>
      </w:r>
      <w:r w:rsidR="00545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 Poder Executivo Municipal,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através da secretaria competente</w:t>
      </w:r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 xml:space="preserve"> a possibilidade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 xml:space="preserve"> nomear A Praça do Loteamento </w:t>
      </w:r>
      <w:proofErr w:type="spellStart"/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oasa</w:t>
      </w:r>
      <w:proofErr w:type="spellEnd"/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 xml:space="preserve"> com o nome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 xml:space="preserve">Praça Municipal </w:t>
      </w:r>
      <w:r w:rsidR="00BC52A6">
        <w:rPr>
          <w:rFonts w:ascii="Times New Roman" w:eastAsia="Times New Roman" w:hAnsi="Times New Roman" w:cs="Times New Roman"/>
          <w:b/>
          <w:sz w:val="24"/>
          <w:szCs w:val="24"/>
        </w:rPr>
        <w:t xml:space="preserve">São </w:t>
      </w:r>
      <w:r w:rsidR="00545656">
        <w:rPr>
          <w:rFonts w:ascii="Times New Roman" w:eastAsia="Times New Roman" w:hAnsi="Times New Roman" w:cs="Times New Roman"/>
          <w:b/>
          <w:sz w:val="24"/>
          <w:szCs w:val="24"/>
        </w:rPr>
        <w:t>João Paulo II”.</w:t>
      </w:r>
      <w:bookmarkStart w:id="0" w:name="_GoBack"/>
      <w:bookmarkEnd w:id="0"/>
    </w:p>
    <w:p w:rsidR="00545656" w:rsidRDefault="00545656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656" w:rsidRDefault="00545656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1E37A2" w:rsidRPr="00BC52A6" w:rsidRDefault="00BC52A6" w:rsidP="00BC52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Comunidade do Loteamento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Polo São João Paulo II, localizada no B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>airro São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ulo em Tapejara, vem através dessa 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 xml:space="preserve">indicação requerer que a praça que está localizada no loteamento e que vem sendo feito melhorias </w:t>
      </w:r>
      <w:r w:rsidR="00910771">
        <w:rPr>
          <w:rFonts w:ascii="Times New Roman" w:eastAsia="Times New Roman" w:hAnsi="Times New Roman" w:cs="Times New Roman"/>
          <w:sz w:val="24"/>
          <w:szCs w:val="24"/>
        </w:rPr>
        <w:t>com brinquedos novos calçamento</w:t>
      </w:r>
      <w:r w:rsidR="009D4245">
        <w:rPr>
          <w:rFonts w:ascii="Times New Roman" w:eastAsia="Times New Roman" w:hAnsi="Times New Roman" w:cs="Times New Roman"/>
          <w:sz w:val="24"/>
          <w:szCs w:val="24"/>
        </w:rPr>
        <w:t xml:space="preserve"> etc....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 xml:space="preserve"> pass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ter o nome de </w:t>
      </w:r>
      <w:r w:rsidR="00910771" w:rsidRPr="00910771">
        <w:rPr>
          <w:rFonts w:ascii="Times New Roman" w:eastAsia="Times New Roman" w:hAnsi="Times New Roman" w:cs="Times New Roman"/>
          <w:b/>
          <w:sz w:val="24"/>
          <w:szCs w:val="24"/>
        </w:rPr>
        <w:t xml:space="preserve">Praça Municipal </w:t>
      </w:r>
      <w:r w:rsidRPr="00910771">
        <w:rPr>
          <w:rFonts w:ascii="Times New Roman" w:eastAsia="Times New Roman" w:hAnsi="Times New Roman" w:cs="Times New Roman"/>
          <w:b/>
          <w:sz w:val="24"/>
          <w:szCs w:val="24"/>
        </w:rPr>
        <w:t>São João Paulo II</w:t>
      </w:r>
      <w:r w:rsidR="00A17062">
        <w:rPr>
          <w:rFonts w:ascii="Times New Roman" w:eastAsia="Times New Roman" w:hAnsi="Times New Roman" w:cs="Times New Roman"/>
          <w:sz w:val="24"/>
          <w:szCs w:val="24"/>
        </w:rPr>
        <w:t xml:space="preserve"> em razão de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 xml:space="preserve"> ser o</w:t>
      </w:r>
      <w:r w:rsidR="009D4245">
        <w:rPr>
          <w:rFonts w:ascii="Times New Roman" w:eastAsia="Times New Roman" w:hAnsi="Times New Roman" w:cs="Times New Roman"/>
          <w:sz w:val="24"/>
          <w:szCs w:val="24"/>
        </w:rPr>
        <w:t xml:space="preserve"> nome do </w:t>
      </w:r>
      <w:r w:rsidR="00545656">
        <w:rPr>
          <w:rFonts w:ascii="Times New Roman" w:eastAsia="Times New Roman" w:hAnsi="Times New Roman" w:cs="Times New Roman"/>
          <w:sz w:val="24"/>
          <w:szCs w:val="24"/>
        </w:rPr>
        <w:t>padroeiro do loteamento.</w:t>
      </w:r>
    </w:p>
    <w:p w:rsidR="007D530C" w:rsidRDefault="008B044E" w:rsidP="00BC52A6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</w:t>
      </w:r>
      <w:r w:rsidR="00D91D2F">
        <w:rPr>
          <w:rFonts w:ascii="Times New Roman" w:hAnsi="Times New Roman" w:cs="Times New Roman"/>
          <w:b/>
        </w:rPr>
        <w:t xml:space="preserve">         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Sala de Sessões Zalmair João Roier</w:t>
      </w:r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0D7A20" w:rsidRPr="00B72F16" w:rsidRDefault="003207D0" w:rsidP="0094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BC6AC0">
        <w:rPr>
          <w:rFonts w:ascii="Times New Roman" w:hAnsi="Times New Roman" w:cs="Times New Roman"/>
        </w:rPr>
        <w:t xml:space="preserve"> 10 de agosto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Default="008B044E" w:rsidP="008B044E">
      <w:pPr>
        <w:jc w:val="center"/>
        <w:rPr>
          <w:rFonts w:ascii="Times New Roman" w:hAnsi="Times New Roman" w:cs="Times New Roman"/>
        </w:rPr>
      </w:pPr>
    </w:p>
    <w:p w:rsidR="002B2670" w:rsidRPr="00B72F16" w:rsidRDefault="002B2670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Altamir Galvão Waltrich                            José Marcos Sutil</w:t>
      </w:r>
    </w:p>
    <w:p w:rsidR="008B044E" w:rsidRDefault="008D4BB2" w:rsidP="00D93C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2B2670" w:rsidRDefault="002B2670" w:rsidP="00D93CCC">
      <w:pPr>
        <w:jc w:val="center"/>
        <w:rPr>
          <w:rFonts w:ascii="Times New Roman" w:hAnsi="Times New Roman" w:cs="Times New Roman"/>
          <w:b/>
        </w:rPr>
      </w:pPr>
    </w:p>
    <w:p w:rsidR="00D93CCC" w:rsidRPr="00B72F16" w:rsidRDefault="00D93CCC" w:rsidP="00D93CCC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004E94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Brunetto </w:t>
      </w:r>
      <w:r w:rsidR="008B044E" w:rsidRPr="00B72F16">
        <w:rPr>
          <w:rFonts w:ascii="Times New Roman" w:hAnsi="Times New Roman" w:cs="Times New Roman"/>
          <w:b/>
        </w:rPr>
        <w:t xml:space="preserve">                             Rafael Menegaz</w:t>
      </w:r>
    </w:p>
    <w:p w:rsidR="00A04639" w:rsidRPr="00B72F16" w:rsidRDefault="008B044E" w:rsidP="00B72F16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 w:rsidR="00004E94"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sectPr w:rsidR="00A04639" w:rsidRPr="00B72F16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1D" w:rsidRDefault="00CE271D" w:rsidP="0082228B">
      <w:pPr>
        <w:spacing w:after="0" w:line="240" w:lineRule="auto"/>
      </w:pPr>
      <w:r>
        <w:separator/>
      </w:r>
    </w:p>
  </w:endnote>
  <w:endnote w:type="continuationSeparator" w:id="0">
    <w:p w:rsidR="00CE271D" w:rsidRDefault="00CE271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1D" w:rsidRDefault="00CE271D" w:rsidP="0082228B">
      <w:pPr>
        <w:spacing w:after="0" w:line="240" w:lineRule="auto"/>
      </w:pPr>
      <w:r>
        <w:separator/>
      </w:r>
    </w:p>
  </w:footnote>
  <w:footnote w:type="continuationSeparator" w:id="0">
    <w:p w:rsidR="00CE271D" w:rsidRDefault="00CE271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E271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E271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E271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4E94"/>
    <w:rsid w:val="0001163B"/>
    <w:rsid w:val="00020B7C"/>
    <w:rsid w:val="000431B1"/>
    <w:rsid w:val="00054DE5"/>
    <w:rsid w:val="00064000"/>
    <w:rsid w:val="0007467F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E27FF"/>
    <w:rsid w:val="002E54BA"/>
    <w:rsid w:val="002F7914"/>
    <w:rsid w:val="00311CA0"/>
    <w:rsid w:val="003207D0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13995"/>
    <w:rsid w:val="00427C3E"/>
    <w:rsid w:val="0043510C"/>
    <w:rsid w:val="0044304A"/>
    <w:rsid w:val="0047382C"/>
    <w:rsid w:val="0047687B"/>
    <w:rsid w:val="004A0FE0"/>
    <w:rsid w:val="004F1250"/>
    <w:rsid w:val="00507521"/>
    <w:rsid w:val="005317A7"/>
    <w:rsid w:val="00544FAF"/>
    <w:rsid w:val="00545656"/>
    <w:rsid w:val="0056755B"/>
    <w:rsid w:val="005855F4"/>
    <w:rsid w:val="005C28A9"/>
    <w:rsid w:val="005C691C"/>
    <w:rsid w:val="005D22B8"/>
    <w:rsid w:val="005D5852"/>
    <w:rsid w:val="005D63B0"/>
    <w:rsid w:val="005D69E8"/>
    <w:rsid w:val="0061136B"/>
    <w:rsid w:val="00620EE6"/>
    <w:rsid w:val="00630307"/>
    <w:rsid w:val="006464DD"/>
    <w:rsid w:val="00660DCB"/>
    <w:rsid w:val="00664D13"/>
    <w:rsid w:val="0067287A"/>
    <w:rsid w:val="006D07F6"/>
    <w:rsid w:val="007118CC"/>
    <w:rsid w:val="007138F8"/>
    <w:rsid w:val="0072773D"/>
    <w:rsid w:val="00733303"/>
    <w:rsid w:val="00736B2A"/>
    <w:rsid w:val="00737414"/>
    <w:rsid w:val="00750FFE"/>
    <w:rsid w:val="007675E5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D4245"/>
    <w:rsid w:val="00A03781"/>
    <w:rsid w:val="00A04639"/>
    <w:rsid w:val="00A119D5"/>
    <w:rsid w:val="00A17062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284B"/>
    <w:rsid w:val="00B14B72"/>
    <w:rsid w:val="00B279FC"/>
    <w:rsid w:val="00B37D30"/>
    <w:rsid w:val="00B50E09"/>
    <w:rsid w:val="00B72F16"/>
    <w:rsid w:val="00BB7864"/>
    <w:rsid w:val="00BC25E7"/>
    <w:rsid w:val="00BC52A6"/>
    <w:rsid w:val="00BC6AC0"/>
    <w:rsid w:val="00BC7CAD"/>
    <w:rsid w:val="00BE2C03"/>
    <w:rsid w:val="00BF42FC"/>
    <w:rsid w:val="00BF74DF"/>
    <w:rsid w:val="00C10884"/>
    <w:rsid w:val="00C230C7"/>
    <w:rsid w:val="00C2430F"/>
    <w:rsid w:val="00C36641"/>
    <w:rsid w:val="00C75CF1"/>
    <w:rsid w:val="00C904A2"/>
    <w:rsid w:val="00CB135C"/>
    <w:rsid w:val="00CE271D"/>
    <w:rsid w:val="00CE6860"/>
    <w:rsid w:val="00D004D1"/>
    <w:rsid w:val="00D208CF"/>
    <w:rsid w:val="00D25213"/>
    <w:rsid w:val="00D349C9"/>
    <w:rsid w:val="00D64E08"/>
    <w:rsid w:val="00D91D2F"/>
    <w:rsid w:val="00D93CCC"/>
    <w:rsid w:val="00D9695C"/>
    <w:rsid w:val="00DA2A71"/>
    <w:rsid w:val="00DB1F11"/>
    <w:rsid w:val="00DB47BD"/>
    <w:rsid w:val="00DC4614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EF01AE"/>
    <w:rsid w:val="00F22475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C4FD-9B7A-4FA7-9B86-7597F1EC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68</cp:revision>
  <cp:lastPrinted>2023-04-20T14:18:00Z</cp:lastPrinted>
  <dcterms:created xsi:type="dcterms:W3CDTF">2023-04-19T19:06:00Z</dcterms:created>
  <dcterms:modified xsi:type="dcterms:W3CDTF">2023-08-10T18:08:00Z</dcterms:modified>
</cp:coreProperties>
</file>