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0C" w:rsidRDefault="00D7460C" w:rsidP="00D74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60C" w:rsidRDefault="00D7460C" w:rsidP="00D74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60C" w:rsidRPr="00D7460C" w:rsidRDefault="00D7460C" w:rsidP="00D74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0C">
        <w:rPr>
          <w:rFonts w:ascii="Times New Roman" w:hAnsi="Times New Roman" w:cs="Times New Roman"/>
          <w:b/>
          <w:sz w:val="24"/>
          <w:szCs w:val="24"/>
        </w:rPr>
        <w:t>INDICAÇÃO Nº 116/2021, EM 30 DE AGOSTO DE 2021.</w:t>
      </w:r>
    </w:p>
    <w:p w:rsidR="00D7460C" w:rsidRPr="00D7460C" w:rsidRDefault="00D7460C" w:rsidP="00D7460C">
      <w:pPr>
        <w:rPr>
          <w:rFonts w:ascii="Times New Roman" w:hAnsi="Times New Roman" w:cs="Times New Roman"/>
          <w:sz w:val="24"/>
          <w:szCs w:val="24"/>
        </w:rPr>
      </w:pP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460C">
        <w:rPr>
          <w:rFonts w:ascii="Times New Roman" w:hAnsi="Times New Roman" w:cs="Times New Roman"/>
          <w:sz w:val="24"/>
          <w:szCs w:val="24"/>
        </w:rPr>
        <w:t xml:space="preserve"> </w:t>
      </w:r>
      <w:r w:rsidRPr="007D0EF3">
        <w:rPr>
          <w:rFonts w:ascii="Times New Roman" w:hAnsi="Times New Roman" w:cs="Times New Roman"/>
          <w:b/>
          <w:sz w:val="24"/>
          <w:szCs w:val="24"/>
        </w:rPr>
        <w:t>O Vereador e Presidente Carlos Eduardo de Oliveira do (PSB)</w:t>
      </w:r>
      <w:r w:rsidRPr="00D7460C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 xml:space="preserve">     “Sugere que o Poder Executivo Municipal, através do setor competente: que estude a viabilidade da elaboração de um Projeto de Lei Municipal que visa a colocação de comedouros e bebedouros em material PVC para cães e gatos de rua em pontos específicos da cidade, além disso a possibilidade da realização de convênios e parcerias com entidades para a aquisição da compra de ração para alimentar os animais, bem como a doação por voluntários”.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7460C" w:rsidRPr="00D7460C" w:rsidRDefault="00D7460C" w:rsidP="00D7460C">
      <w:pPr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JUSTIFICATIVA: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 xml:space="preserve">         Inicialmente cumpre destacar que a proteção e o respeito aos animais são garantidas na Constituição Federal através do artigo 225, §1° inciso VII. É necessário garantir o bem-estar desses animais no local onde se encontram, garantido amparo e alimentação. Assim, como consequência da legislação vigente no nosso Estado, pretendemos, através do presente projeto, assegurar uma vida digna aos animais que vivem nas ruas de nossa cidade, promovendo a conscientização e mobilização de toda a população sobre as necessidades destes seres desamparados.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 xml:space="preserve">       Tem se observado desde o início pandemia aumentaram os casos de abandonos e pedidos de resgates e acolhimento de cães e gatos. Cães e gatos de todos os tipos, de raça ou não.  Muito destes animais estão sendo abandonados porque seus donos estão deixando de ter condições para continuar cuidando dos animais. 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 xml:space="preserve">         Na maioria das vezes é difícil conseguir uma pronta e rápida adoção, então de uma forma simples e prática de garantir o mínimo de dignidade para os cães e gatos abandonados, a começar por ração e água fresca. 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>O ato de alimentar animais de rua pela sociedade é comum e, infelizmente, feito de forma equivocada, uma vez que os moradores, em geral, largam restos de comida no chão, o que leva à proliferação de ratos e baratas.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>Os comedouros e bebedouros deverão ser confeccionados com tubos de PVC liso e cola, sendo fixados em locais elevados, longe do acesso de insetos e roedores, e de fácil manutenção e limpeza.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 xml:space="preserve"> Já os comedouros e bebedouros pela proposta, serão afixados nas paredes, em postes e em grades, em altura elevada, evitando o acesso de insetos e roedores nos quais 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60C">
        <w:rPr>
          <w:rFonts w:ascii="Times New Roman" w:hAnsi="Times New Roman" w:cs="Times New Roman"/>
          <w:sz w:val="24"/>
          <w:szCs w:val="24"/>
        </w:rPr>
        <w:t>propaga</w:t>
      </w:r>
      <w:proofErr w:type="gramEnd"/>
      <w:r w:rsidRPr="00D7460C">
        <w:rPr>
          <w:rFonts w:ascii="Times New Roman" w:hAnsi="Times New Roman" w:cs="Times New Roman"/>
          <w:sz w:val="24"/>
          <w:szCs w:val="24"/>
        </w:rPr>
        <w:t xml:space="preserve"> doenças, além de possibilitar apenas a colocação de ração, tendo em vista a impossibilidade da introdução de outros alimentos no recipiente.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ab/>
        <w:t xml:space="preserve"> A possibilidade da realização de convênios e parcerias com entidades locais, bem como a doação de ração para os cães e gatos por meio de voluntários servirá para atenuar financeiramente os gastos municipais com a implantação destas medidas.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>Conforme modelo de Projeto de lei que segue em anexo.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60C" w:rsidRPr="00D7460C" w:rsidRDefault="00D7460C" w:rsidP="00D74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D7460C" w:rsidRPr="00D7460C" w:rsidRDefault="00D7460C" w:rsidP="00D746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60C" w:rsidRPr="00D7460C" w:rsidRDefault="00D7460C" w:rsidP="00D74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>Atenciosamente,</w:t>
      </w:r>
    </w:p>
    <w:p w:rsidR="00D7460C" w:rsidRPr="00D7460C" w:rsidRDefault="00D7460C" w:rsidP="00D74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:rsidR="00D7460C" w:rsidRPr="00D7460C" w:rsidRDefault="00D7460C" w:rsidP="00D746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60C" w:rsidRPr="00D7460C" w:rsidRDefault="00D7460C" w:rsidP="00D746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60C" w:rsidRPr="00D7460C" w:rsidRDefault="00D7460C" w:rsidP="00D7460C">
      <w:pPr>
        <w:jc w:val="right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 xml:space="preserve">  Tapejara, 30 de agosto de 2021</w:t>
      </w:r>
    </w:p>
    <w:p w:rsidR="00D7460C" w:rsidRPr="00D7460C" w:rsidRDefault="00D7460C" w:rsidP="00D7460C">
      <w:pPr>
        <w:rPr>
          <w:rFonts w:ascii="Times New Roman" w:hAnsi="Times New Roman" w:cs="Times New Roman"/>
          <w:sz w:val="24"/>
          <w:szCs w:val="24"/>
        </w:rPr>
      </w:pPr>
    </w:p>
    <w:p w:rsidR="00D7460C" w:rsidRPr="00D7460C" w:rsidRDefault="00D7460C" w:rsidP="00D7460C">
      <w:pPr>
        <w:rPr>
          <w:rFonts w:ascii="Times New Roman" w:hAnsi="Times New Roman" w:cs="Times New Roman"/>
          <w:sz w:val="24"/>
          <w:szCs w:val="24"/>
        </w:rPr>
      </w:pPr>
    </w:p>
    <w:p w:rsidR="00D7460C" w:rsidRPr="00D7460C" w:rsidRDefault="00D7460C" w:rsidP="00D74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60C" w:rsidRPr="00D7460C" w:rsidRDefault="00D7460C" w:rsidP="00D74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0C">
        <w:rPr>
          <w:rFonts w:ascii="Times New Roman" w:hAnsi="Times New Roman" w:cs="Times New Roman"/>
          <w:b/>
          <w:sz w:val="24"/>
          <w:szCs w:val="24"/>
        </w:rPr>
        <w:t>Presidente Carlos Eduardo de Oliveira</w:t>
      </w:r>
    </w:p>
    <w:p w:rsidR="00D7460C" w:rsidRPr="00D7460C" w:rsidRDefault="00D7460C" w:rsidP="00D74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0C">
        <w:rPr>
          <w:rFonts w:ascii="Times New Roman" w:hAnsi="Times New Roman" w:cs="Times New Roman"/>
          <w:b/>
          <w:sz w:val="24"/>
          <w:szCs w:val="24"/>
        </w:rPr>
        <w:t>PSB</w:t>
      </w:r>
    </w:p>
    <w:p w:rsidR="003860E6" w:rsidRPr="00D7460C" w:rsidRDefault="003860E6" w:rsidP="00D74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60E6" w:rsidRPr="00D74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0C"/>
    <w:rsid w:val="003860E6"/>
    <w:rsid w:val="007D0EF3"/>
    <w:rsid w:val="00D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Prefeitura</cp:lastModifiedBy>
  <cp:revision>2</cp:revision>
  <dcterms:created xsi:type="dcterms:W3CDTF">2021-08-30T17:45:00Z</dcterms:created>
  <dcterms:modified xsi:type="dcterms:W3CDTF">2021-09-16T12:55:00Z</dcterms:modified>
</cp:coreProperties>
</file>